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37" w:rsidRDefault="008F5D37" w:rsidP="008F5D37">
      <w:pPr>
        <w:ind w:firstLine="567"/>
        <w:jc w:val="both"/>
      </w:pPr>
      <w:bookmarkStart w:id="0" w:name="_GoBack"/>
      <w:bookmarkEnd w:id="0"/>
      <w:r>
        <w:t>Администрация муниципального образования «Город Кяхта», в соответствии со ст.39.18 Земельного кодекса Российской Федерации, извещает о возможности предоставления земельных участков из земель населенных пунктов, расположенных по адресу:</w:t>
      </w:r>
    </w:p>
    <w:p w:rsidR="008F5D37" w:rsidRDefault="008F5D37" w:rsidP="008F5D37">
      <w:pPr>
        <w:ind w:firstLine="567"/>
        <w:jc w:val="both"/>
      </w:pPr>
      <w:r>
        <w:t xml:space="preserve"> В аренду, для </w:t>
      </w:r>
      <w:r w:rsidR="006A54BD">
        <w:t>ведения личного подсобного хозяйства (приусадебный земельный участок)</w:t>
      </w:r>
      <w:r>
        <w:t xml:space="preserve">: </w:t>
      </w:r>
    </w:p>
    <w:p w:rsidR="00666C58" w:rsidRDefault="008F5D37" w:rsidP="008F5D37">
      <w:pPr>
        <w:ind w:firstLine="567"/>
        <w:jc w:val="both"/>
      </w:pPr>
      <w:r>
        <w:t xml:space="preserve">- Республика Бурятия, Кяхтинский район, г. Кяхта, </w:t>
      </w:r>
      <w:proofErr w:type="gramStart"/>
      <w:r>
        <w:t>участок б</w:t>
      </w:r>
      <w:proofErr w:type="gramEnd"/>
      <w:r>
        <w:t>/н., с условным номером 03:12:</w:t>
      </w:r>
      <w:r w:rsidR="00E12453">
        <w:t>150466</w:t>
      </w:r>
      <w:r>
        <w:t>:ЗУ</w:t>
      </w:r>
      <w:proofErr w:type="gramStart"/>
      <w:r>
        <w:t>1</w:t>
      </w:r>
      <w:proofErr w:type="gramEnd"/>
      <w:r>
        <w:t xml:space="preserve">, площадью </w:t>
      </w:r>
      <w:r w:rsidR="00E12453">
        <w:t>2464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3673EE" w:rsidRDefault="003673EE" w:rsidP="003673EE">
      <w:pPr>
        <w:ind w:firstLine="567"/>
        <w:jc w:val="both"/>
      </w:pPr>
      <w:r>
        <w:t xml:space="preserve">Площадь земельного участка ориентировочная подлежит уточнению при межевании. </w:t>
      </w:r>
    </w:p>
    <w:p w:rsidR="008F5D37" w:rsidRDefault="00666C58" w:rsidP="008F5D37">
      <w:pPr>
        <w:ind w:firstLine="567"/>
        <w:jc w:val="both"/>
      </w:pPr>
      <w:r>
        <w:t>В собственность за плату, для индивидуального жилищного строительства:</w:t>
      </w:r>
    </w:p>
    <w:p w:rsidR="008F5D37" w:rsidRDefault="008F5D37" w:rsidP="008F5D37">
      <w:pPr>
        <w:ind w:firstLine="567"/>
        <w:jc w:val="both"/>
      </w:pPr>
      <w:r>
        <w:t xml:space="preserve">- Республика Бурятия, Кяхтинский район, г. Кяхта, </w:t>
      </w:r>
      <w:proofErr w:type="gramStart"/>
      <w:r>
        <w:t>участок б</w:t>
      </w:r>
      <w:proofErr w:type="gramEnd"/>
      <w:r>
        <w:t>/н., с условным номером 03:12:</w:t>
      </w:r>
      <w:r w:rsidR="006A54BD">
        <w:t>150</w:t>
      </w:r>
      <w:r w:rsidR="00E12453">
        <w:t>366</w:t>
      </w:r>
      <w:r>
        <w:t>:</w:t>
      </w:r>
      <w:r w:rsidR="00E12453">
        <w:t>ЗУ</w:t>
      </w:r>
      <w:proofErr w:type="gramStart"/>
      <w:r w:rsidR="00E12453">
        <w:t>1</w:t>
      </w:r>
      <w:proofErr w:type="gramEnd"/>
      <w:r>
        <w:t xml:space="preserve">, площадью </w:t>
      </w:r>
      <w:r w:rsidR="006A54BD">
        <w:t>8</w:t>
      </w:r>
      <w:r w:rsidR="00666C58">
        <w:t>00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="00E12453">
        <w:t>;</w:t>
      </w:r>
    </w:p>
    <w:p w:rsidR="00E12453" w:rsidRDefault="00E12453" w:rsidP="008F5D37">
      <w:pPr>
        <w:ind w:firstLine="567"/>
        <w:jc w:val="both"/>
      </w:pPr>
      <w:r w:rsidRPr="00E12453">
        <w:t xml:space="preserve">- Республика Бурятия, </w:t>
      </w:r>
      <w:proofErr w:type="spellStart"/>
      <w:r w:rsidRPr="00E12453">
        <w:t>Кяхтинский</w:t>
      </w:r>
      <w:proofErr w:type="spellEnd"/>
      <w:r w:rsidRPr="00E12453">
        <w:t xml:space="preserve"> район, г. Кяхта, </w:t>
      </w:r>
      <w:proofErr w:type="gramStart"/>
      <w:r w:rsidRPr="00E12453">
        <w:t>участок б</w:t>
      </w:r>
      <w:proofErr w:type="gramEnd"/>
      <w:r w:rsidRPr="00E12453">
        <w:t>/н., с условным номером 03:12:150</w:t>
      </w:r>
      <w:r>
        <w:t>439</w:t>
      </w:r>
      <w:r w:rsidRPr="00E12453">
        <w:t>:ЗУ</w:t>
      </w:r>
      <w:proofErr w:type="gramStart"/>
      <w:r w:rsidRPr="00E12453">
        <w:t>1</w:t>
      </w:r>
      <w:proofErr w:type="gramEnd"/>
      <w:r w:rsidRPr="00E12453">
        <w:t xml:space="preserve">, площадью 800 </w:t>
      </w:r>
      <w:proofErr w:type="spellStart"/>
      <w:r w:rsidRPr="00E12453">
        <w:t>кв.м</w:t>
      </w:r>
      <w:proofErr w:type="spellEnd"/>
      <w:r w:rsidRPr="00E12453">
        <w:t>.;</w:t>
      </w:r>
    </w:p>
    <w:p w:rsidR="00E12453" w:rsidRDefault="00E12453" w:rsidP="008F5D37">
      <w:pPr>
        <w:ind w:firstLine="567"/>
        <w:jc w:val="both"/>
      </w:pPr>
      <w:r w:rsidRPr="00E12453">
        <w:t xml:space="preserve">- Республика Бурятия, </w:t>
      </w:r>
      <w:proofErr w:type="spellStart"/>
      <w:r w:rsidRPr="00E12453">
        <w:t>Кяхтинский</w:t>
      </w:r>
      <w:proofErr w:type="spellEnd"/>
      <w:r w:rsidRPr="00E12453">
        <w:t xml:space="preserve"> район, г. Кяхта, </w:t>
      </w:r>
      <w:proofErr w:type="gramStart"/>
      <w:r w:rsidRPr="00E12453">
        <w:t>участок б</w:t>
      </w:r>
      <w:proofErr w:type="gramEnd"/>
      <w:r w:rsidRPr="00E12453">
        <w:t>/н., с условным номером 03:12:150439:ЗУ</w:t>
      </w:r>
      <w:proofErr w:type="gramStart"/>
      <w:r w:rsidRPr="00E12453">
        <w:t>1</w:t>
      </w:r>
      <w:proofErr w:type="gramEnd"/>
      <w:r w:rsidRPr="00E12453">
        <w:t xml:space="preserve">, площадью </w:t>
      </w:r>
      <w:r>
        <w:t>618</w:t>
      </w:r>
      <w:r w:rsidRPr="00E12453">
        <w:t xml:space="preserve"> </w:t>
      </w:r>
      <w:proofErr w:type="spellStart"/>
      <w:r w:rsidRPr="00E12453">
        <w:t>кв.м</w:t>
      </w:r>
      <w:proofErr w:type="spellEnd"/>
      <w:r w:rsidRPr="00E12453">
        <w:t>.;</w:t>
      </w:r>
    </w:p>
    <w:p w:rsidR="00E12453" w:rsidRDefault="00E12453" w:rsidP="008F5D37">
      <w:pPr>
        <w:ind w:firstLine="567"/>
        <w:jc w:val="both"/>
      </w:pPr>
      <w:r w:rsidRPr="00E12453">
        <w:t xml:space="preserve">- Республика Бурятия, </w:t>
      </w:r>
      <w:proofErr w:type="spellStart"/>
      <w:r w:rsidRPr="00E12453">
        <w:t>Кяхтинский</w:t>
      </w:r>
      <w:proofErr w:type="spellEnd"/>
      <w:r w:rsidRPr="00E12453">
        <w:t xml:space="preserve"> район, г. Кяхта, </w:t>
      </w:r>
      <w:proofErr w:type="gramStart"/>
      <w:r w:rsidRPr="00E12453">
        <w:t>участок б</w:t>
      </w:r>
      <w:proofErr w:type="gramEnd"/>
      <w:r w:rsidRPr="00E12453">
        <w:t>/н., с условным номером 03:12:150</w:t>
      </w:r>
      <w:r>
        <w:t>134</w:t>
      </w:r>
      <w:r w:rsidRPr="00E12453">
        <w:t>:ЗУ</w:t>
      </w:r>
      <w:proofErr w:type="gramStart"/>
      <w:r w:rsidRPr="00E12453">
        <w:t>1</w:t>
      </w:r>
      <w:proofErr w:type="gramEnd"/>
      <w:r w:rsidRPr="00E12453">
        <w:t xml:space="preserve">, площадью </w:t>
      </w:r>
      <w:r>
        <w:t>368</w:t>
      </w:r>
      <w:r w:rsidRPr="00E12453">
        <w:t xml:space="preserve"> </w:t>
      </w:r>
      <w:proofErr w:type="spellStart"/>
      <w:r w:rsidRPr="00E12453">
        <w:t>кв.м</w:t>
      </w:r>
      <w:proofErr w:type="spellEnd"/>
      <w:r w:rsidRPr="00E12453">
        <w:t>.;</w:t>
      </w:r>
    </w:p>
    <w:p w:rsidR="00E12453" w:rsidRDefault="00E12453" w:rsidP="008F5D37">
      <w:pPr>
        <w:ind w:firstLine="567"/>
        <w:jc w:val="both"/>
      </w:pPr>
      <w:r w:rsidRPr="00E12453">
        <w:t xml:space="preserve">- Республика Бурятия, </w:t>
      </w:r>
      <w:proofErr w:type="spellStart"/>
      <w:r w:rsidRPr="00E12453">
        <w:t>Кяхтинский</w:t>
      </w:r>
      <w:proofErr w:type="spellEnd"/>
      <w:r w:rsidRPr="00E12453">
        <w:t xml:space="preserve"> район, г. Кяхта, </w:t>
      </w:r>
      <w:proofErr w:type="gramStart"/>
      <w:r w:rsidRPr="00E12453">
        <w:t>участок б</w:t>
      </w:r>
      <w:proofErr w:type="gramEnd"/>
      <w:r w:rsidRPr="00E12453">
        <w:t>/н., с условным номером 03:12:150</w:t>
      </w:r>
      <w:r>
        <w:t>366</w:t>
      </w:r>
      <w:r w:rsidRPr="00E12453">
        <w:t>:ЗУ</w:t>
      </w:r>
      <w:proofErr w:type="gramStart"/>
      <w:r w:rsidRPr="00E12453">
        <w:t>1</w:t>
      </w:r>
      <w:proofErr w:type="gramEnd"/>
      <w:r w:rsidRPr="00E12453">
        <w:t xml:space="preserve">, площадью 800 </w:t>
      </w:r>
      <w:proofErr w:type="spellStart"/>
      <w:r w:rsidRPr="00E12453">
        <w:t>кв.м</w:t>
      </w:r>
      <w:proofErr w:type="spellEnd"/>
      <w:r w:rsidRPr="00E12453">
        <w:t>.;</w:t>
      </w:r>
    </w:p>
    <w:p w:rsidR="00911E42" w:rsidRDefault="008F5D37" w:rsidP="00B41D20">
      <w:pPr>
        <w:ind w:firstLine="567"/>
        <w:jc w:val="both"/>
      </w:pPr>
      <w:r>
        <w:t>Гражданам, заинтересованным в предоставлении данных земельных участков, в течение тридцати дней со дня опубликования и размещения настоящего извещения (дата окончания приема заявления – последний    день указанного срока), необходимо подать  письменное заявление о намерении участвовать в аукционе на право заключения договора аренды</w:t>
      </w:r>
      <w:r w:rsidR="00B41D20">
        <w:t>, купли-продажи</w:t>
      </w:r>
      <w:r>
        <w:t xml:space="preserve"> земельного участка лично, почтовой связью. По каким либо вопросам обращаться в Администрацию МО «Город Кяхта» г. Кяхта, ул. Ленина, д.29, </w:t>
      </w:r>
      <w:proofErr w:type="spellStart"/>
      <w:r>
        <w:t>каб</w:t>
      </w:r>
      <w:proofErr w:type="spellEnd"/>
      <w:r>
        <w:t xml:space="preserve">. </w:t>
      </w:r>
      <w:r w:rsidR="00B41D20">
        <w:t>5</w:t>
      </w:r>
      <w:r>
        <w:t>, тел. для справок 8(30142)</w:t>
      </w:r>
      <w:r w:rsidR="00C33AF8">
        <w:t>4</w:t>
      </w:r>
      <w:r>
        <w:t>10</w:t>
      </w:r>
      <w:r w:rsidR="00B41D20">
        <w:t>44</w:t>
      </w:r>
      <w:r>
        <w:t>.</w:t>
      </w:r>
    </w:p>
    <w:p w:rsidR="00C56293" w:rsidRDefault="00C56293" w:rsidP="00B41D20">
      <w:pPr>
        <w:ind w:firstLine="567"/>
        <w:jc w:val="both"/>
      </w:pPr>
    </w:p>
    <w:sectPr w:rsidR="00C56293" w:rsidSect="00E1245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FE"/>
    <w:rsid w:val="002C4143"/>
    <w:rsid w:val="003673EE"/>
    <w:rsid w:val="005B59FE"/>
    <w:rsid w:val="005D74A6"/>
    <w:rsid w:val="00666C58"/>
    <w:rsid w:val="006A54BD"/>
    <w:rsid w:val="00767FFB"/>
    <w:rsid w:val="008F5D37"/>
    <w:rsid w:val="00911E42"/>
    <w:rsid w:val="00B41D20"/>
    <w:rsid w:val="00B4686E"/>
    <w:rsid w:val="00C33AF8"/>
    <w:rsid w:val="00C56293"/>
    <w:rsid w:val="00E1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6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666C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6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rsid w:val="00666C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User222</dc:creator>
  <cp:lastModifiedBy>Пользователь</cp:lastModifiedBy>
  <cp:revision>2</cp:revision>
  <cp:lastPrinted>2021-05-26T06:58:00Z</cp:lastPrinted>
  <dcterms:created xsi:type="dcterms:W3CDTF">2023-02-08T03:09:00Z</dcterms:created>
  <dcterms:modified xsi:type="dcterms:W3CDTF">2023-02-08T03:09:00Z</dcterms:modified>
</cp:coreProperties>
</file>